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523E" w:rsidRPr="0001523E" w:rsidRDefault="0001523E" w:rsidP="0001523E">
      <w:pPr>
        <w:jc w:val="center"/>
        <w:rPr>
          <w:rFonts w:ascii="Arial" w:hAnsi="Arial"/>
          <w:sz w:val="72"/>
        </w:rPr>
      </w:pPr>
      <w:r w:rsidRPr="0001523E">
        <w:rPr>
          <w:rFonts w:ascii="Arial" w:hAnsi="Arial"/>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914400</wp:posOffset>
            </wp:positionV>
            <wp:extent cx="5003800" cy="5953125"/>
            <wp:effectExtent l="25400" t="0" r="0" b="0"/>
            <wp:wrapTight wrapText="bothSides">
              <wp:wrapPolygon edited="0">
                <wp:start x="-110" y="0"/>
                <wp:lineTo x="-110" y="21565"/>
                <wp:lineTo x="21600" y="21565"/>
                <wp:lineTo x="21600" y="0"/>
                <wp:lineTo x="-11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03800" cy="5953125"/>
                    </a:xfrm>
                    <a:prstGeom prst="rect">
                      <a:avLst/>
                    </a:prstGeom>
                    <a:noFill/>
                    <a:ln w="9525">
                      <a:noFill/>
                      <a:miter lim="800000"/>
                      <a:headEnd/>
                      <a:tailEnd/>
                    </a:ln>
                  </pic:spPr>
                </pic:pic>
              </a:graphicData>
            </a:graphic>
          </wp:anchor>
        </w:drawing>
      </w:r>
      <w:r w:rsidRPr="0001523E">
        <w:rPr>
          <w:rFonts w:ascii="Arial" w:hAnsi="Arial"/>
          <w:sz w:val="72"/>
        </w:rPr>
        <w:t>Second Grade’s</w:t>
      </w: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Default="0001523E" w:rsidP="0001523E">
      <w:pPr>
        <w:jc w:val="center"/>
        <w:rPr>
          <w:rFonts w:ascii="DJ Stumble" w:hAnsi="DJ Stumble"/>
          <w:sz w:val="72"/>
        </w:rPr>
      </w:pPr>
    </w:p>
    <w:p w:rsidR="0001523E" w:rsidRPr="0001523E" w:rsidRDefault="0001523E" w:rsidP="0001523E">
      <w:pPr>
        <w:jc w:val="center"/>
        <w:rPr>
          <w:rFonts w:ascii="Arial" w:hAnsi="Arial"/>
          <w:sz w:val="72"/>
        </w:rPr>
      </w:pPr>
      <w:r w:rsidRPr="0001523E">
        <w:rPr>
          <w:rFonts w:ascii="Arial" w:hAnsi="Arial"/>
          <w:sz w:val="72"/>
        </w:rPr>
        <w:t>Mad Scientist Log Book</w:t>
      </w:r>
    </w:p>
    <w:p w:rsidR="0001523E" w:rsidRDefault="0001523E" w:rsidP="0001523E">
      <w:pPr>
        <w:jc w:val="center"/>
        <w:rPr>
          <w:rFonts w:ascii="DJ Stumble" w:hAnsi="DJ Stumble"/>
          <w:sz w:val="72"/>
        </w:rPr>
      </w:pPr>
    </w:p>
    <w:p w:rsidR="0001523E" w:rsidRDefault="0001523E" w:rsidP="0001523E">
      <w:pPr>
        <w:ind w:firstLine="720"/>
        <w:rPr>
          <w:rFonts w:ascii="Century Gothic" w:hAnsi="Century Gothic"/>
          <w:sz w:val="40"/>
        </w:rPr>
      </w:pPr>
      <w:r>
        <w:rPr>
          <w:rFonts w:ascii="Century Gothic" w:hAnsi="Century Gothic"/>
          <w:sz w:val="40"/>
        </w:rPr>
        <w:t>The Second Grade will be having a Mad Scientist Day on Friday, February 24.  We will be conducting different sorts of experiments all through the day.  The children may dress up as a Scientist that day, if they like.</w:t>
      </w:r>
    </w:p>
    <w:p w:rsidR="0001523E" w:rsidRDefault="0001523E" w:rsidP="0001523E">
      <w:pPr>
        <w:ind w:firstLine="720"/>
        <w:rPr>
          <w:rFonts w:ascii="Century Gothic" w:hAnsi="Century Gothic"/>
          <w:sz w:val="40"/>
        </w:rPr>
      </w:pPr>
      <w:r>
        <w:rPr>
          <w:rFonts w:ascii="Century Gothic" w:hAnsi="Century Gothic"/>
          <w:sz w:val="40"/>
        </w:rPr>
        <w:t>We will be doing the following experiments:</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Tornadoes</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Diet Coke/</w:t>
      </w:r>
      <w:proofErr w:type="spellStart"/>
      <w:r>
        <w:rPr>
          <w:rFonts w:ascii="Century Gothic" w:hAnsi="Century Gothic"/>
          <w:sz w:val="40"/>
        </w:rPr>
        <w:t>Mentos</w:t>
      </w:r>
      <w:proofErr w:type="spellEnd"/>
      <w:r>
        <w:rPr>
          <w:rFonts w:ascii="Century Gothic" w:hAnsi="Century Gothic"/>
          <w:sz w:val="40"/>
        </w:rPr>
        <w:t xml:space="preserve"> Blast</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Balloon Blast</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Fingerprints</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Lava Lamps</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Soap Puff</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Balloon Powered Cars</w:t>
      </w:r>
    </w:p>
    <w:p w:rsidR="0001523E" w:rsidRDefault="0001523E" w:rsidP="0001523E">
      <w:pPr>
        <w:ind w:firstLine="720"/>
        <w:rPr>
          <w:rFonts w:ascii="Century Gothic" w:hAnsi="Century Gothic"/>
          <w:sz w:val="40"/>
        </w:rPr>
      </w:pPr>
      <w:r>
        <w:rPr>
          <w:rFonts w:ascii="Century Gothic" w:hAnsi="Century Gothic"/>
          <w:sz w:val="40"/>
        </w:rPr>
        <w:t>Each child will need the following items at school on our Mad Scientist Day:</w:t>
      </w:r>
    </w:p>
    <w:p w:rsidR="0001523E" w:rsidRDefault="0001523E" w:rsidP="0001523E">
      <w:pPr>
        <w:pStyle w:val="ListParagraph"/>
        <w:numPr>
          <w:ilvl w:val="0"/>
          <w:numId w:val="1"/>
        </w:numPr>
        <w:rPr>
          <w:rFonts w:ascii="Century Gothic" w:hAnsi="Century Gothic"/>
          <w:sz w:val="40"/>
        </w:rPr>
      </w:pPr>
      <w:r>
        <w:rPr>
          <w:rFonts w:ascii="Century Gothic" w:hAnsi="Century Gothic"/>
          <w:sz w:val="40"/>
        </w:rPr>
        <w:t>2 empty 2 liter bottles</w:t>
      </w:r>
    </w:p>
    <w:p w:rsidR="0001523E" w:rsidRDefault="0001523E" w:rsidP="0001523E">
      <w:pPr>
        <w:pStyle w:val="ListParagraph"/>
        <w:numPr>
          <w:ilvl w:val="0"/>
          <w:numId w:val="1"/>
        </w:numPr>
        <w:rPr>
          <w:rFonts w:ascii="Century Gothic" w:hAnsi="Century Gothic"/>
          <w:sz w:val="40"/>
        </w:rPr>
      </w:pPr>
      <w:r>
        <w:rPr>
          <w:rFonts w:ascii="Century Gothic" w:hAnsi="Century Gothic"/>
          <w:sz w:val="40"/>
        </w:rPr>
        <w:t>2 empty water bottles</w:t>
      </w:r>
    </w:p>
    <w:p w:rsidR="0001523E" w:rsidRDefault="0001523E" w:rsidP="0001523E">
      <w:pPr>
        <w:pStyle w:val="ListParagraph"/>
        <w:numPr>
          <w:ilvl w:val="0"/>
          <w:numId w:val="1"/>
        </w:numPr>
        <w:rPr>
          <w:rFonts w:ascii="Century Gothic" w:hAnsi="Century Gothic"/>
          <w:sz w:val="40"/>
        </w:rPr>
      </w:pPr>
      <w:r>
        <w:rPr>
          <w:rFonts w:ascii="Century Gothic" w:hAnsi="Century Gothic"/>
          <w:sz w:val="40"/>
        </w:rPr>
        <w:t xml:space="preserve">Glitter or </w:t>
      </w:r>
      <w:r w:rsidRPr="00C22522">
        <w:rPr>
          <w:rFonts w:ascii="Century Gothic" w:hAnsi="Century Gothic"/>
          <w:sz w:val="40"/>
          <w:u w:val="single"/>
        </w:rPr>
        <w:t>small</w:t>
      </w:r>
      <w:r>
        <w:rPr>
          <w:rFonts w:ascii="Century Gothic" w:hAnsi="Century Gothic"/>
          <w:sz w:val="40"/>
        </w:rPr>
        <w:t xml:space="preserve"> beads</w:t>
      </w:r>
    </w:p>
    <w:p w:rsidR="0001523E" w:rsidRDefault="0001523E" w:rsidP="0001523E">
      <w:pPr>
        <w:pStyle w:val="ListParagraph"/>
        <w:numPr>
          <w:ilvl w:val="0"/>
          <w:numId w:val="2"/>
        </w:numPr>
        <w:rPr>
          <w:rFonts w:ascii="Century Gothic" w:hAnsi="Century Gothic"/>
          <w:sz w:val="40"/>
        </w:rPr>
      </w:pPr>
      <w:r>
        <w:rPr>
          <w:rFonts w:ascii="Century Gothic" w:hAnsi="Century Gothic"/>
          <w:sz w:val="40"/>
        </w:rPr>
        <w:t>3 balloons</w:t>
      </w:r>
      <w:r w:rsidRPr="00DA5E9A">
        <w:rPr>
          <w:rFonts w:ascii="Century Gothic" w:hAnsi="Century Gothic"/>
          <w:sz w:val="40"/>
        </w:rPr>
        <w:t xml:space="preserve"> </w:t>
      </w:r>
    </w:p>
    <w:p w:rsidR="0001523E" w:rsidRPr="00FB0884" w:rsidRDefault="0001523E" w:rsidP="0001523E">
      <w:pPr>
        <w:pStyle w:val="ListParagraph"/>
        <w:numPr>
          <w:ilvl w:val="0"/>
          <w:numId w:val="2"/>
        </w:numPr>
        <w:rPr>
          <w:rFonts w:ascii="Century Gothic" w:hAnsi="Century Gothic"/>
          <w:sz w:val="40"/>
        </w:rPr>
      </w:pPr>
      <w:r>
        <w:rPr>
          <w:rFonts w:ascii="Century Gothic" w:hAnsi="Century Gothic"/>
          <w:sz w:val="40"/>
        </w:rPr>
        <w:t>Small Spiral Notebook (Homework size)</w:t>
      </w:r>
    </w:p>
    <w:p w:rsidR="0001523E" w:rsidRDefault="0001523E" w:rsidP="0001523E">
      <w:pPr>
        <w:ind w:left="360"/>
        <w:rPr>
          <w:rFonts w:ascii="Century Gothic" w:hAnsi="Century Gothic"/>
          <w:sz w:val="40"/>
        </w:rPr>
      </w:pPr>
      <w:r>
        <w:rPr>
          <w:rFonts w:ascii="Century Gothic" w:hAnsi="Century Gothic"/>
          <w:sz w:val="40"/>
        </w:rPr>
        <w:t xml:space="preserve"> </w:t>
      </w:r>
      <w:r>
        <w:rPr>
          <w:rFonts w:ascii="Century Gothic" w:hAnsi="Century Gothic"/>
          <w:sz w:val="40"/>
        </w:rPr>
        <w:tab/>
      </w:r>
    </w:p>
    <w:p w:rsidR="0001523E" w:rsidRDefault="0001523E" w:rsidP="0001523E">
      <w:pPr>
        <w:ind w:left="360"/>
        <w:rPr>
          <w:rFonts w:ascii="Century Gothic" w:hAnsi="Century Gothic"/>
          <w:sz w:val="40"/>
        </w:rPr>
      </w:pPr>
    </w:p>
    <w:p w:rsidR="0001523E" w:rsidRDefault="0001523E" w:rsidP="0001523E">
      <w:pPr>
        <w:ind w:left="360"/>
        <w:rPr>
          <w:rFonts w:ascii="Century Gothic" w:hAnsi="Century Gothic"/>
          <w:sz w:val="40"/>
        </w:rPr>
      </w:pPr>
    </w:p>
    <w:p w:rsidR="0001523E" w:rsidRPr="00DA5E9A" w:rsidRDefault="0001523E" w:rsidP="0001523E">
      <w:pPr>
        <w:ind w:left="360" w:firstLine="360"/>
        <w:rPr>
          <w:rFonts w:ascii="Century Gothic" w:hAnsi="Century Gothic"/>
          <w:sz w:val="40"/>
        </w:rPr>
      </w:pPr>
      <w:r>
        <w:rPr>
          <w:rFonts w:ascii="Century Gothic" w:hAnsi="Century Gothic"/>
          <w:sz w:val="40"/>
        </w:rPr>
        <w:t>We are going to need various supplies.  If you could donate any of the following materials, please let your teacher know.</w:t>
      </w:r>
    </w:p>
    <w:p w:rsidR="0001523E" w:rsidRDefault="0001523E" w:rsidP="0001523E">
      <w:pPr>
        <w:pStyle w:val="ListParagraph"/>
        <w:numPr>
          <w:ilvl w:val="0"/>
          <w:numId w:val="3"/>
        </w:numPr>
        <w:rPr>
          <w:rFonts w:ascii="Century Gothic" w:hAnsi="Century Gothic"/>
          <w:sz w:val="40"/>
        </w:rPr>
      </w:pPr>
      <w:bookmarkStart w:id="0" w:name="OLE_LINK1"/>
      <w:r>
        <w:rPr>
          <w:rFonts w:ascii="Century Gothic" w:hAnsi="Century Gothic"/>
          <w:sz w:val="40"/>
        </w:rPr>
        <w:t>2 liter Diet Cokes</w:t>
      </w:r>
    </w:p>
    <w:p w:rsidR="0001523E" w:rsidRDefault="0001523E" w:rsidP="0001523E">
      <w:pPr>
        <w:pStyle w:val="ListParagraph"/>
        <w:numPr>
          <w:ilvl w:val="0"/>
          <w:numId w:val="3"/>
        </w:numPr>
        <w:rPr>
          <w:rFonts w:ascii="Century Gothic" w:hAnsi="Century Gothic"/>
          <w:sz w:val="40"/>
        </w:rPr>
      </w:pPr>
      <w:proofErr w:type="spellStart"/>
      <w:r>
        <w:rPr>
          <w:rFonts w:ascii="Century Gothic" w:hAnsi="Century Gothic"/>
          <w:sz w:val="40"/>
        </w:rPr>
        <w:t>Mentos</w:t>
      </w:r>
      <w:proofErr w:type="spellEnd"/>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Ink pads</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Clear plastic cups</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Vegetable Oil</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Bars of Ivory Soap</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Duct tape</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Straws</w:t>
      </w:r>
    </w:p>
    <w:p w:rsidR="0001523E" w:rsidRDefault="0001523E" w:rsidP="0001523E">
      <w:pPr>
        <w:pStyle w:val="ListParagraph"/>
        <w:numPr>
          <w:ilvl w:val="0"/>
          <w:numId w:val="3"/>
        </w:numPr>
        <w:rPr>
          <w:rFonts w:ascii="Century Gothic" w:hAnsi="Century Gothic"/>
          <w:sz w:val="40"/>
        </w:rPr>
      </w:pPr>
      <w:r>
        <w:rPr>
          <w:rFonts w:ascii="Century Gothic" w:hAnsi="Century Gothic"/>
          <w:sz w:val="40"/>
        </w:rPr>
        <w:t xml:space="preserve">Styrofoam plates </w:t>
      </w:r>
    </w:p>
    <w:bookmarkEnd w:id="0"/>
    <w:p w:rsidR="0001523E" w:rsidRDefault="0001523E" w:rsidP="0001523E">
      <w:pPr>
        <w:rPr>
          <w:rFonts w:ascii="Century Gothic" w:hAnsi="Century Gothic"/>
          <w:sz w:val="40"/>
        </w:rPr>
      </w:pPr>
    </w:p>
    <w:p w:rsidR="0001523E" w:rsidRDefault="0001523E" w:rsidP="0001523E">
      <w:pPr>
        <w:ind w:left="360" w:firstLine="360"/>
        <w:rPr>
          <w:rFonts w:ascii="Century Gothic" w:hAnsi="Century Gothic"/>
          <w:sz w:val="40"/>
        </w:rPr>
      </w:pPr>
      <w:r>
        <w:rPr>
          <w:rFonts w:ascii="Century Gothic" w:hAnsi="Century Gothic"/>
          <w:sz w:val="40"/>
        </w:rPr>
        <w:t>We also will be having Mad Scientist Days throughout the semester.  Each student will be completing an experiment in class.  The experiments are very simple and should not take longer than 5 to 10 minutes to complete.  If you would like to provide materials for the whole class to do, that would be great!  We will put each experiment in the Science Center so the entire class can try it out.  The experiments will come from our Science Book, but you may “tweak” it in any way as long as it teaches the same things as in the book.</w:t>
      </w:r>
    </w:p>
    <w:p w:rsidR="0001523E" w:rsidRDefault="0001523E" w:rsidP="0001523E">
      <w:pPr>
        <w:ind w:left="360" w:firstLine="360"/>
        <w:rPr>
          <w:rFonts w:ascii="Century Gothic" w:hAnsi="Century Gothic"/>
          <w:sz w:val="40"/>
        </w:rPr>
      </w:pPr>
      <w:r>
        <w:rPr>
          <w:rFonts w:ascii="Century Gothic" w:hAnsi="Century Gothic"/>
          <w:sz w:val="40"/>
        </w:rPr>
        <w:t>You will need to sign up on the sign up sheet posted at your teacher’s door.  It will be a first come first serve basis.  You need to sign up by February 3, after that your teacher will assign any remaining experiments.</w:t>
      </w:r>
    </w:p>
    <w:p w:rsidR="0001523E" w:rsidRDefault="0001523E" w:rsidP="0001523E">
      <w:pPr>
        <w:ind w:left="360" w:firstLine="360"/>
        <w:rPr>
          <w:rFonts w:ascii="Century Gothic" w:hAnsi="Century Gothic"/>
          <w:sz w:val="40"/>
        </w:rPr>
      </w:pPr>
      <w:r>
        <w:rPr>
          <w:rFonts w:ascii="Century Gothic" w:hAnsi="Century Gothic"/>
          <w:sz w:val="40"/>
        </w:rPr>
        <w:t>Here are the experiments you may choose from:</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Say Cheese</w:t>
      </w:r>
      <w:r>
        <w:rPr>
          <w:rFonts w:ascii="Century Gothic" w:hAnsi="Century Gothic"/>
          <w:sz w:val="40"/>
        </w:rPr>
        <w:t>:  Apple slice or piece of cheese-To Do:  Bite, study teeth marks made-page 24</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Earthworm Homes</w:t>
      </w:r>
      <w:r>
        <w:rPr>
          <w:rFonts w:ascii="Century Gothic" w:hAnsi="Century Gothic"/>
          <w:sz w:val="40"/>
        </w:rPr>
        <w:t>:  jar, black paper to put around jar, tape, moist soil, dry sand, several earthworms-To Do:  Fill jar with soil and sand put earthworm in jars, cover with paper, look for tunnels-page 40</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Webbed Feet</w:t>
      </w:r>
      <w:r>
        <w:rPr>
          <w:rFonts w:ascii="Century Gothic" w:hAnsi="Century Gothic"/>
          <w:sz w:val="40"/>
        </w:rPr>
        <w:t>:  large bowl of water, towel, quart size plastic bag-To Do:  Put bag on hand, move hand through water, show how webbing helps in water-page 49</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Stem Tubes</w:t>
      </w:r>
      <w:r>
        <w:rPr>
          <w:rFonts w:ascii="Century Gothic" w:hAnsi="Century Gothic"/>
          <w:sz w:val="40"/>
        </w:rPr>
        <w:t>:  Two white carnations, two tall jars or glasses, water, red and blue food coloring-To Do:  Pour colored water into glasses, put carnation in jar.  We will watch in class to see what happens</w:t>
      </w:r>
      <w:proofErr w:type="gramStart"/>
      <w:r>
        <w:rPr>
          <w:rFonts w:ascii="Century Gothic" w:hAnsi="Century Gothic"/>
          <w:sz w:val="40"/>
        </w:rPr>
        <w:t>.-</w:t>
      </w:r>
      <w:proofErr w:type="gramEnd"/>
      <w:r>
        <w:rPr>
          <w:rFonts w:ascii="Century Gothic" w:hAnsi="Century Gothic"/>
          <w:sz w:val="40"/>
        </w:rPr>
        <w:t>page 90</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Light-Water-Action</w:t>
      </w:r>
      <w:r>
        <w:rPr>
          <w:rFonts w:ascii="Century Gothic" w:hAnsi="Century Gothic"/>
          <w:sz w:val="40"/>
        </w:rPr>
        <w:t xml:space="preserve">:  three small potted plants, bright sunny place, dark </w:t>
      </w:r>
      <w:proofErr w:type="gramStart"/>
      <w:r>
        <w:rPr>
          <w:rFonts w:ascii="Century Gothic" w:hAnsi="Century Gothic"/>
          <w:sz w:val="40"/>
        </w:rPr>
        <w:t>place(</w:t>
      </w:r>
      <w:proofErr w:type="gramEnd"/>
      <w:r>
        <w:rPr>
          <w:rFonts w:ascii="Century Gothic" w:hAnsi="Century Gothic"/>
          <w:sz w:val="40"/>
        </w:rPr>
        <w:t>like a closet) -This project will need to be started 2 weeks before it is due. Place one plant in a sunny place and water, place one plant in sunny place and don’t water, and place one in a dark place and do water-page 94</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Watch it Grow</w:t>
      </w:r>
      <w:r>
        <w:rPr>
          <w:rFonts w:ascii="Century Gothic" w:hAnsi="Century Gothic"/>
          <w:sz w:val="40"/>
        </w:rPr>
        <w:t xml:space="preserve">:  large bean seeds, shallow box of dirt, water-To </w:t>
      </w:r>
      <w:proofErr w:type="gramStart"/>
      <w:r>
        <w:rPr>
          <w:rFonts w:ascii="Century Gothic" w:hAnsi="Century Gothic"/>
          <w:sz w:val="40"/>
        </w:rPr>
        <w:t>Do</w:t>
      </w:r>
      <w:proofErr w:type="gramEnd"/>
      <w:r>
        <w:rPr>
          <w:rFonts w:ascii="Century Gothic" w:hAnsi="Century Gothic"/>
          <w:sz w:val="40"/>
        </w:rPr>
        <w:t>: This project will need to be started 4 days before it is due.  Plant seeds in box, but don’t cover with much dirt.  Water plants. After day 4, uncover seed, break apart and investigate.  We will investigate the other seed in another 4 days</w:t>
      </w:r>
      <w:proofErr w:type="gramStart"/>
      <w:r>
        <w:rPr>
          <w:rFonts w:ascii="Century Gothic" w:hAnsi="Century Gothic"/>
          <w:sz w:val="40"/>
        </w:rPr>
        <w:t>.-</w:t>
      </w:r>
      <w:proofErr w:type="gramEnd"/>
      <w:r>
        <w:rPr>
          <w:rFonts w:ascii="Century Gothic" w:hAnsi="Century Gothic"/>
          <w:sz w:val="40"/>
        </w:rPr>
        <w:t>page 99</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Windmill</w:t>
      </w:r>
      <w:r>
        <w:rPr>
          <w:rFonts w:ascii="Century Gothic" w:hAnsi="Century Gothic"/>
          <w:sz w:val="40"/>
        </w:rPr>
        <w:t>:  plastic toy pinwheel, glass of water, pan or large bowl-To Do:  Blow pinwheel with mouth, move pinwheel with water-page 112</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Gravity</w:t>
      </w:r>
      <w:r>
        <w:rPr>
          <w:rFonts w:ascii="Century Gothic" w:hAnsi="Century Gothic"/>
          <w:sz w:val="40"/>
        </w:rPr>
        <w:t>:  pencil, crumpled paper, chalk, book, toy, paper clip, container or water, drinking glass-To Do:  Drop objects, pour water into glass-page 117</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Magnet Pull</w:t>
      </w:r>
      <w:r>
        <w:rPr>
          <w:rFonts w:ascii="Century Gothic" w:hAnsi="Century Gothic"/>
          <w:sz w:val="40"/>
        </w:rPr>
        <w:t>:  2 magnets, eraser, paper, nail, pen, tissue, paper clip, safety pin, candy, scissors-To Do: Try to pick things up with magnet, then sort-page 119.</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Magnets Pull 2</w:t>
      </w:r>
      <w:r>
        <w:rPr>
          <w:rFonts w:ascii="Century Gothic" w:hAnsi="Century Gothic"/>
          <w:sz w:val="40"/>
        </w:rPr>
        <w:t>:  magnet, paper clip, empty drinking glass, paper, small plastic lid, cloth-To Do:  Move objects through objects with the magnet-page 120</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Air is Real</w:t>
      </w:r>
      <w:r>
        <w:rPr>
          <w:rFonts w:ascii="Century Gothic" w:hAnsi="Century Gothic"/>
          <w:sz w:val="40"/>
        </w:rPr>
        <w:t>:  balloon-To Do: Blow up balloon, poke balloon, let air out of balloon-page 127</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Air Around Us</w:t>
      </w:r>
      <w:r>
        <w:rPr>
          <w:rFonts w:ascii="Century Gothic" w:hAnsi="Century Gothic"/>
          <w:sz w:val="40"/>
        </w:rPr>
        <w:t>:  empty 2 liter bottle, tiny crumpled paper, friend-To Do:  Friend holds bottle, you try to blow paper into it-page128</w:t>
      </w:r>
    </w:p>
    <w:p w:rsidR="0001523E" w:rsidRDefault="0001523E" w:rsidP="0001523E">
      <w:pPr>
        <w:pStyle w:val="ListParagraph"/>
        <w:numPr>
          <w:ilvl w:val="0"/>
          <w:numId w:val="4"/>
        </w:numPr>
        <w:rPr>
          <w:rFonts w:ascii="Century Gothic" w:hAnsi="Century Gothic"/>
          <w:sz w:val="40"/>
        </w:rPr>
      </w:pPr>
      <w:r w:rsidRPr="00AA6FF2">
        <w:rPr>
          <w:rFonts w:ascii="Century Gothic" w:hAnsi="Century Gothic"/>
          <w:b/>
          <w:sz w:val="40"/>
        </w:rPr>
        <w:t>Sound Waves</w:t>
      </w:r>
      <w:r>
        <w:rPr>
          <w:rFonts w:ascii="Century Gothic" w:hAnsi="Century Gothic"/>
          <w:sz w:val="40"/>
        </w:rPr>
        <w:t>:  ticking clock, friend-To Do:  See how long it takes till you hear the clock ticking-page 146</w:t>
      </w:r>
    </w:p>
    <w:p w:rsidR="0001523E" w:rsidRDefault="0001523E" w:rsidP="0001523E">
      <w:pPr>
        <w:rPr>
          <w:rFonts w:ascii="Century Gothic" w:hAnsi="Century Gothic"/>
          <w:sz w:val="40"/>
        </w:rPr>
      </w:pPr>
    </w:p>
    <w:p w:rsidR="0001523E" w:rsidRDefault="0001523E" w:rsidP="0001523E">
      <w:pPr>
        <w:rPr>
          <w:rFonts w:ascii="Century Gothic" w:hAnsi="Century Gothic"/>
          <w:sz w:val="40"/>
        </w:rPr>
      </w:pPr>
      <w:r>
        <w:rPr>
          <w:rFonts w:ascii="Century Gothic" w:hAnsi="Century Gothic"/>
          <w:sz w:val="40"/>
        </w:rPr>
        <w:t xml:space="preserve">Don’t forget to sign up by February 5.  Remember you may not get your first choice.  Have </w:t>
      </w:r>
      <w:proofErr w:type="gramStart"/>
      <w:r>
        <w:rPr>
          <w:rFonts w:ascii="Century Gothic" w:hAnsi="Century Gothic"/>
          <w:sz w:val="40"/>
        </w:rPr>
        <w:t>fun!!!!!</w:t>
      </w:r>
      <w:proofErr w:type="gramEnd"/>
    </w:p>
    <w:p w:rsidR="0001523E" w:rsidRDefault="0001523E" w:rsidP="0001523E">
      <w:pPr>
        <w:rPr>
          <w:rFonts w:ascii="Century Gothic" w:hAnsi="Century Gothic"/>
          <w:sz w:val="40"/>
        </w:rPr>
      </w:pPr>
    </w:p>
    <w:p w:rsidR="0001523E" w:rsidRDefault="0001523E" w:rsidP="0001523E">
      <w:pPr>
        <w:rPr>
          <w:rFonts w:ascii="Century Gothic" w:hAnsi="Century Gothic"/>
          <w:sz w:val="40"/>
        </w:rPr>
      </w:pPr>
    </w:p>
    <w:p w:rsidR="0001523E" w:rsidRDefault="0001523E" w:rsidP="0001523E">
      <w:pPr>
        <w:rPr>
          <w:rFonts w:ascii="Century Gothic" w:hAnsi="Century Gothic"/>
          <w:sz w:val="40"/>
        </w:rPr>
      </w:pPr>
    </w:p>
    <w:p w:rsidR="0001523E" w:rsidRDefault="0001523E" w:rsidP="0001523E">
      <w:pPr>
        <w:rPr>
          <w:rFonts w:ascii="Century Gothic" w:hAnsi="Century Gothic"/>
          <w:sz w:val="40"/>
        </w:rPr>
      </w:pPr>
    </w:p>
    <w:p w:rsidR="0001523E" w:rsidRDefault="0001523E" w:rsidP="0001523E">
      <w:pPr>
        <w:rPr>
          <w:rFonts w:ascii="Century Gothic" w:hAnsi="Century Gothic"/>
          <w:sz w:val="40"/>
        </w:rPr>
      </w:pPr>
    </w:p>
    <w:p w:rsidR="0001523E" w:rsidRDefault="0001523E" w:rsidP="0001523E">
      <w:pPr>
        <w:rPr>
          <w:rFonts w:ascii="DJ Stumble" w:hAnsi="DJ Stumble"/>
          <w:sz w:val="72"/>
        </w:rPr>
      </w:pPr>
    </w:p>
    <w:p w:rsidR="0001523E" w:rsidRDefault="0001523E" w:rsidP="0001523E">
      <w:pPr>
        <w:rPr>
          <w:rFonts w:ascii="DJ Stumble" w:hAnsi="DJ Stumble"/>
          <w:sz w:val="72"/>
        </w:rPr>
      </w:pPr>
    </w:p>
    <w:p w:rsidR="0001523E" w:rsidRDefault="0001523E" w:rsidP="0001523E">
      <w:pPr>
        <w:rPr>
          <w:rFonts w:ascii="DJ Stumble" w:hAnsi="DJ Stumble"/>
          <w:sz w:val="72"/>
        </w:rPr>
      </w:pPr>
    </w:p>
    <w:p w:rsidR="0001523E" w:rsidRDefault="0001523E" w:rsidP="0001523E">
      <w:pPr>
        <w:rPr>
          <w:rFonts w:ascii="DJ Stumble" w:hAnsi="DJ Stumble"/>
          <w:sz w:val="72"/>
        </w:rPr>
      </w:pPr>
    </w:p>
    <w:p w:rsidR="0001523E" w:rsidRDefault="0001523E" w:rsidP="0001523E">
      <w:pPr>
        <w:rPr>
          <w:rFonts w:ascii="DJ Stumble" w:hAnsi="DJ Stumble"/>
          <w:sz w:val="72"/>
        </w:rPr>
      </w:pPr>
    </w:p>
    <w:p w:rsidR="0001523E" w:rsidRDefault="0001523E" w:rsidP="0001523E">
      <w:pPr>
        <w:rPr>
          <w:rFonts w:ascii="DJ Stumble" w:hAnsi="DJ Stumble"/>
          <w:sz w:val="72"/>
        </w:rPr>
      </w:pPr>
    </w:p>
    <w:p w:rsidR="0001523E" w:rsidRPr="00DA5E9A" w:rsidRDefault="0001523E" w:rsidP="0001523E">
      <w:pPr>
        <w:rPr>
          <w:rFonts w:ascii="Century Gothic" w:hAnsi="Century Gothic"/>
          <w:sz w:val="40"/>
        </w:rPr>
      </w:pPr>
    </w:p>
    <w:p w:rsidR="0001523E" w:rsidRPr="0001523E" w:rsidRDefault="0001523E" w:rsidP="0001523E">
      <w:pPr>
        <w:jc w:val="center"/>
        <w:rPr>
          <w:rFonts w:ascii="Arial" w:hAnsi="Arial"/>
          <w:sz w:val="72"/>
        </w:rPr>
      </w:pPr>
      <w:r w:rsidRPr="0001523E">
        <w:rPr>
          <w:rFonts w:ascii="Arial" w:hAnsi="Arial"/>
          <w:noProof/>
          <w:sz w:val="72"/>
        </w:rPr>
        <w:drawing>
          <wp:anchor distT="0" distB="0" distL="114300" distR="114300" simplePos="0" relativeHeight="251662336" behindDoc="0" locked="0" layoutInCell="1" allowOverlap="1">
            <wp:simplePos x="0" y="0"/>
            <wp:positionH relativeFrom="column">
              <wp:posOffset>228600</wp:posOffset>
            </wp:positionH>
            <wp:positionV relativeFrom="paragraph">
              <wp:posOffset>-457200</wp:posOffset>
            </wp:positionV>
            <wp:extent cx="2111375" cy="2512060"/>
            <wp:effectExtent l="25400" t="0" r="0" b="0"/>
            <wp:wrapTight wrapText="bothSides">
              <wp:wrapPolygon edited="0">
                <wp:start x="-260" y="0"/>
                <wp:lineTo x="-260" y="21403"/>
                <wp:lineTo x="21568" y="21403"/>
                <wp:lineTo x="21568" y="0"/>
                <wp:lineTo x="-2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11375" cy="2512060"/>
                    </a:xfrm>
                    <a:prstGeom prst="rect">
                      <a:avLst/>
                    </a:prstGeom>
                    <a:noFill/>
                    <a:ln w="9525">
                      <a:noFill/>
                      <a:miter lim="800000"/>
                      <a:headEnd/>
                      <a:tailEnd/>
                    </a:ln>
                  </pic:spPr>
                </pic:pic>
              </a:graphicData>
            </a:graphic>
          </wp:anchor>
        </w:drawing>
      </w:r>
      <w:r w:rsidRPr="0001523E">
        <w:rPr>
          <w:rFonts w:ascii="Arial" w:hAnsi="Arial"/>
          <w:sz w:val="72"/>
        </w:rPr>
        <w:t>Second Grade’s</w:t>
      </w:r>
    </w:p>
    <w:p w:rsidR="0001523E" w:rsidRPr="0001523E" w:rsidRDefault="0001523E" w:rsidP="0001523E">
      <w:pPr>
        <w:jc w:val="center"/>
        <w:rPr>
          <w:rFonts w:ascii="Arial" w:hAnsi="Arial"/>
          <w:sz w:val="72"/>
        </w:rPr>
      </w:pPr>
      <w:r w:rsidRPr="0001523E">
        <w:rPr>
          <w:rFonts w:ascii="Arial" w:hAnsi="Arial"/>
          <w:sz w:val="72"/>
        </w:rPr>
        <w:t>Experiment</w:t>
      </w:r>
    </w:p>
    <w:p w:rsidR="0001523E" w:rsidRPr="0001523E" w:rsidRDefault="0001523E" w:rsidP="0001523E">
      <w:pPr>
        <w:jc w:val="center"/>
        <w:rPr>
          <w:rFonts w:ascii="Arial" w:hAnsi="Arial"/>
          <w:sz w:val="72"/>
        </w:rPr>
      </w:pPr>
      <w:r w:rsidRPr="0001523E">
        <w:rPr>
          <w:rFonts w:ascii="Arial" w:hAnsi="Arial"/>
          <w:sz w:val="72"/>
        </w:rPr>
        <w:t>Sign-Up List</w:t>
      </w:r>
    </w:p>
    <w:p w:rsidR="0001523E" w:rsidRPr="0001523E" w:rsidRDefault="0001523E" w:rsidP="0001523E">
      <w:pPr>
        <w:rPr>
          <w:rFonts w:ascii="Arial" w:hAnsi="Arial"/>
          <w:sz w:val="36"/>
        </w:rPr>
      </w:pPr>
      <w:r w:rsidRPr="0001523E">
        <w:rPr>
          <w:rFonts w:ascii="Arial" w:hAnsi="Arial"/>
          <w:sz w:val="36"/>
        </w:rPr>
        <w:t>March 6:  Say Cheese</w:t>
      </w:r>
      <w:r w:rsidRPr="0001523E">
        <w:rPr>
          <w:rFonts w:ascii="Arial" w:hAnsi="Arial"/>
          <w:sz w:val="36"/>
        </w:rPr>
        <w:tab/>
        <w:t xml:space="preserve">      </w:t>
      </w:r>
    </w:p>
    <w:p w:rsidR="0001523E" w:rsidRPr="0001523E" w:rsidRDefault="0001523E" w:rsidP="0001523E">
      <w:pPr>
        <w:rPr>
          <w:rFonts w:ascii="Arial" w:hAnsi="Arial"/>
          <w:sz w:val="36"/>
        </w:rPr>
      </w:pPr>
      <w:r w:rsidRPr="0001523E">
        <w:rPr>
          <w:rFonts w:ascii="Arial" w:hAnsi="Arial"/>
          <w:sz w:val="36"/>
        </w:rPr>
        <w:t xml:space="preserve">March 14:  Earthworm Homes </w:t>
      </w:r>
    </w:p>
    <w:p w:rsidR="0001523E" w:rsidRPr="0001523E" w:rsidRDefault="0001523E" w:rsidP="0001523E">
      <w:pPr>
        <w:rPr>
          <w:rFonts w:ascii="Arial" w:hAnsi="Arial"/>
          <w:sz w:val="36"/>
        </w:rPr>
      </w:pPr>
      <w:r w:rsidRPr="0001523E">
        <w:rPr>
          <w:rFonts w:ascii="Arial" w:hAnsi="Arial"/>
          <w:sz w:val="36"/>
        </w:rPr>
        <w:t>March 20:  Webbed Feet</w:t>
      </w:r>
      <w:r w:rsidRPr="0001523E">
        <w:rPr>
          <w:rFonts w:ascii="Arial" w:hAnsi="Arial"/>
          <w:sz w:val="36"/>
        </w:rPr>
        <w:tab/>
        <w:t xml:space="preserve">  </w:t>
      </w:r>
    </w:p>
    <w:p w:rsidR="0001523E" w:rsidRPr="0001523E" w:rsidRDefault="0001523E" w:rsidP="0001523E">
      <w:pPr>
        <w:rPr>
          <w:rFonts w:ascii="Arial" w:hAnsi="Arial"/>
          <w:sz w:val="36"/>
        </w:rPr>
      </w:pPr>
      <w:r w:rsidRPr="0001523E">
        <w:rPr>
          <w:rFonts w:ascii="Arial" w:hAnsi="Arial"/>
          <w:sz w:val="36"/>
        </w:rPr>
        <w:t xml:space="preserve">April 13:  Stem Tubes        </w:t>
      </w:r>
    </w:p>
    <w:p w:rsidR="0001523E" w:rsidRPr="0001523E" w:rsidRDefault="0001523E" w:rsidP="0001523E">
      <w:pPr>
        <w:rPr>
          <w:rFonts w:ascii="Arial" w:hAnsi="Arial"/>
          <w:sz w:val="36"/>
        </w:rPr>
      </w:pPr>
      <w:r w:rsidRPr="0001523E">
        <w:rPr>
          <w:rFonts w:ascii="Arial" w:hAnsi="Arial"/>
          <w:sz w:val="36"/>
        </w:rPr>
        <w:t xml:space="preserve">April 16:  Light/Water/Action </w:t>
      </w:r>
    </w:p>
    <w:p w:rsidR="0001523E" w:rsidRPr="0001523E" w:rsidRDefault="0001523E" w:rsidP="0001523E">
      <w:pPr>
        <w:rPr>
          <w:rFonts w:ascii="Arial" w:hAnsi="Arial"/>
          <w:sz w:val="36"/>
        </w:rPr>
      </w:pPr>
      <w:r w:rsidRPr="0001523E">
        <w:rPr>
          <w:rFonts w:ascii="Arial" w:hAnsi="Arial"/>
          <w:sz w:val="36"/>
        </w:rPr>
        <w:t xml:space="preserve">April 17:  Watch it Grow    </w:t>
      </w:r>
    </w:p>
    <w:p w:rsidR="0001523E" w:rsidRPr="0001523E" w:rsidRDefault="0001523E" w:rsidP="0001523E">
      <w:pPr>
        <w:rPr>
          <w:rFonts w:ascii="Arial" w:hAnsi="Arial"/>
          <w:sz w:val="36"/>
        </w:rPr>
      </w:pPr>
      <w:r w:rsidRPr="0001523E">
        <w:rPr>
          <w:rFonts w:ascii="Arial" w:hAnsi="Arial"/>
          <w:sz w:val="36"/>
        </w:rPr>
        <w:t xml:space="preserve">April 25:  Windmill        </w:t>
      </w:r>
    </w:p>
    <w:p w:rsidR="0001523E" w:rsidRPr="0001523E" w:rsidRDefault="0001523E" w:rsidP="0001523E">
      <w:pPr>
        <w:rPr>
          <w:rFonts w:ascii="Arial" w:hAnsi="Arial"/>
          <w:sz w:val="36"/>
        </w:rPr>
      </w:pPr>
      <w:r w:rsidRPr="0001523E">
        <w:rPr>
          <w:rFonts w:ascii="Arial" w:hAnsi="Arial"/>
          <w:sz w:val="36"/>
        </w:rPr>
        <w:t xml:space="preserve">April 26:  Gravity          </w:t>
      </w:r>
    </w:p>
    <w:p w:rsidR="0001523E" w:rsidRPr="0001523E" w:rsidRDefault="0001523E" w:rsidP="0001523E">
      <w:pPr>
        <w:rPr>
          <w:rFonts w:ascii="Arial" w:hAnsi="Arial"/>
          <w:sz w:val="36"/>
          <w:u w:val="single"/>
        </w:rPr>
      </w:pPr>
      <w:r w:rsidRPr="0001523E">
        <w:rPr>
          <w:rFonts w:ascii="Arial" w:hAnsi="Arial"/>
          <w:sz w:val="36"/>
        </w:rPr>
        <w:t xml:space="preserve">April 27:  Magnet Pull      </w:t>
      </w:r>
    </w:p>
    <w:p w:rsidR="0001523E" w:rsidRPr="0001523E" w:rsidRDefault="0001523E" w:rsidP="0001523E">
      <w:pPr>
        <w:rPr>
          <w:rFonts w:ascii="Arial" w:hAnsi="Arial"/>
          <w:sz w:val="36"/>
        </w:rPr>
      </w:pPr>
      <w:r w:rsidRPr="0001523E">
        <w:rPr>
          <w:rFonts w:ascii="Arial" w:hAnsi="Arial"/>
          <w:sz w:val="36"/>
        </w:rPr>
        <w:t xml:space="preserve">May 1:  Magnet Pull 2      </w:t>
      </w:r>
    </w:p>
    <w:p w:rsidR="0001523E" w:rsidRPr="0001523E" w:rsidRDefault="0001523E" w:rsidP="0001523E">
      <w:pPr>
        <w:rPr>
          <w:rFonts w:ascii="Arial" w:hAnsi="Arial"/>
          <w:sz w:val="36"/>
        </w:rPr>
      </w:pPr>
      <w:r w:rsidRPr="0001523E">
        <w:rPr>
          <w:rFonts w:ascii="Arial" w:hAnsi="Arial"/>
          <w:sz w:val="36"/>
        </w:rPr>
        <w:t xml:space="preserve">May 3:  Air is Real         </w:t>
      </w:r>
    </w:p>
    <w:p w:rsidR="0001523E" w:rsidRPr="0001523E" w:rsidRDefault="0001523E" w:rsidP="0001523E">
      <w:pPr>
        <w:rPr>
          <w:rFonts w:ascii="Arial" w:hAnsi="Arial"/>
          <w:sz w:val="36"/>
        </w:rPr>
      </w:pPr>
      <w:r w:rsidRPr="0001523E">
        <w:rPr>
          <w:rFonts w:ascii="Arial" w:hAnsi="Arial"/>
          <w:sz w:val="36"/>
        </w:rPr>
        <w:t>May 3</w:t>
      </w:r>
      <w:proofErr w:type="gramStart"/>
      <w:r w:rsidRPr="0001523E">
        <w:rPr>
          <w:rFonts w:ascii="Arial" w:hAnsi="Arial"/>
          <w:sz w:val="36"/>
        </w:rPr>
        <w:t>:   Air</w:t>
      </w:r>
      <w:proofErr w:type="gramEnd"/>
      <w:r w:rsidRPr="0001523E">
        <w:rPr>
          <w:rFonts w:ascii="Arial" w:hAnsi="Arial"/>
          <w:sz w:val="36"/>
        </w:rPr>
        <w:t xml:space="preserve"> Around Us    </w:t>
      </w:r>
    </w:p>
    <w:p w:rsidR="0001523E" w:rsidRDefault="0001523E" w:rsidP="0001523E">
      <w:pPr>
        <w:rPr>
          <w:rFonts w:ascii="Arial" w:hAnsi="Arial"/>
          <w:sz w:val="36"/>
        </w:rPr>
      </w:pPr>
      <w:r w:rsidRPr="0001523E">
        <w:rPr>
          <w:rFonts w:ascii="Arial" w:hAnsi="Arial"/>
          <w:sz w:val="36"/>
        </w:rPr>
        <w:t xml:space="preserve">May 9:  Sound Waves </w:t>
      </w:r>
    </w:p>
    <w:p w:rsidR="0001523E" w:rsidRDefault="0001523E" w:rsidP="0001523E">
      <w:pPr>
        <w:rPr>
          <w:rFonts w:ascii="Arial" w:hAnsi="Arial"/>
          <w:sz w:val="36"/>
        </w:rPr>
      </w:pPr>
    </w:p>
    <w:p w:rsidR="0001523E" w:rsidRDefault="0001523E" w:rsidP="0001523E">
      <w:pPr>
        <w:rPr>
          <w:rFonts w:ascii="Arial" w:hAnsi="Arial"/>
          <w:sz w:val="36"/>
        </w:rPr>
      </w:pPr>
    </w:p>
    <w:p w:rsidR="0001523E" w:rsidRDefault="0001523E" w:rsidP="0001523E">
      <w:pPr>
        <w:rPr>
          <w:rFonts w:ascii="Arial" w:hAnsi="Arial"/>
          <w:sz w:val="36"/>
        </w:rPr>
      </w:pPr>
    </w:p>
    <w:p w:rsidR="0001523E" w:rsidRPr="0001523E" w:rsidRDefault="0001523E" w:rsidP="0001523E">
      <w:pPr>
        <w:rPr>
          <w:rFonts w:ascii="Arial" w:hAnsi="Arial"/>
          <w:sz w:val="36"/>
        </w:rPr>
      </w:pPr>
    </w:p>
    <w:p w:rsidR="0001523E" w:rsidRPr="0001523E" w:rsidRDefault="0001523E" w:rsidP="0001523E">
      <w:pPr>
        <w:jc w:val="center"/>
        <w:rPr>
          <w:rFonts w:ascii="Arial" w:hAnsi="Arial"/>
          <w:sz w:val="72"/>
        </w:rPr>
      </w:pPr>
      <w:r w:rsidRPr="0001523E">
        <w:rPr>
          <w:rFonts w:ascii="Arial" w:hAnsi="Arial"/>
          <w:noProof/>
          <w:sz w:val="72"/>
        </w:rPr>
        <w:drawing>
          <wp:anchor distT="0" distB="0" distL="114300" distR="114300" simplePos="0" relativeHeight="251663360" behindDoc="0" locked="0" layoutInCell="1" allowOverlap="1">
            <wp:simplePos x="0" y="0"/>
            <wp:positionH relativeFrom="column">
              <wp:posOffset>228600</wp:posOffset>
            </wp:positionH>
            <wp:positionV relativeFrom="paragraph">
              <wp:posOffset>-457200</wp:posOffset>
            </wp:positionV>
            <wp:extent cx="2111375" cy="2512060"/>
            <wp:effectExtent l="25400" t="0" r="0" b="0"/>
            <wp:wrapTight wrapText="bothSides">
              <wp:wrapPolygon edited="0">
                <wp:start x="-260" y="0"/>
                <wp:lineTo x="-260" y="21403"/>
                <wp:lineTo x="21568" y="21403"/>
                <wp:lineTo x="21568" y="0"/>
                <wp:lineTo x="-26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11375" cy="2512060"/>
                    </a:xfrm>
                    <a:prstGeom prst="rect">
                      <a:avLst/>
                    </a:prstGeom>
                    <a:noFill/>
                    <a:ln w="9525">
                      <a:noFill/>
                      <a:miter lim="800000"/>
                      <a:headEnd/>
                      <a:tailEnd/>
                    </a:ln>
                  </pic:spPr>
                </pic:pic>
              </a:graphicData>
            </a:graphic>
          </wp:anchor>
        </w:drawing>
      </w:r>
      <w:r w:rsidRPr="0001523E">
        <w:rPr>
          <w:rFonts w:ascii="Arial" w:hAnsi="Arial"/>
          <w:sz w:val="72"/>
        </w:rPr>
        <w:t>Second Grade’s</w:t>
      </w:r>
    </w:p>
    <w:p w:rsidR="0001523E" w:rsidRPr="0001523E" w:rsidRDefault="0001523E" w:rsidP="0001523E">
      <w:pPr>
        <w:jc w:val="center"/>
        <w:rPr>
          <w:rFonts w:ascii="Arial" w:hAnsi="Arial"/>
          <w:sz w:val="72"/>
        </w:rPr>
      </w:pPr>
      <w:r w:rsidRPr="0001523E">
        <w:rPr>
          <w:rFonts w:ascii="Arial" w:hAnsi="Arial"/>
          <w:sz w:val="72"/>
        </w:rPr>
        <w:t>Supply List</w:t>
      </w:r>
    </w:p>
    <w:p w:rsidR="0001523E" w:rsidRDefault="0001523E" w:rsidP="0001523E">
      <w:pPr>
        <w:jc w:val="center"/>
        <w:rPr>
          <w:rFonts w:ascii="Arial" w:hAnsi="Arial"/>
          <w:sz w:val="72"/>
        </w:rPr>
      </w:pPr>
      <w:r w:rsidRPr="0001523E">
        <w:rPr>
          <w:rFonts w:ascii="Arial" w:hAnsi="Arial"/>
          <w:sz w:val="72"/>
        </w:rPr>
        <w:t>For February 24</w:t>
      </w:r>
    </w:p>
    <w:p w:rsidR="0001523E" w:rsidRPr="0001523E" w:rsidRDefault="0001523E" w:rsidP="0001523E">
      <w:pPr>
        <w:jc w:val="center"/>
        <w:rPr>
          <w:rFonts w:ascii="Arial" w:hAnsi="Arial"/>
          <w:sz w:val="72"/>
        </w:rPr>
      </w:pPr>
    </w:p>
    <w:p w:rsidR="0001523E" w:rsidRPr="0001523E" w:rsidRDefault="0001523E" w:rsidP="0001523E">
      <w:pPr>
        <w:rPr>
          <w:rFonts w:ascii="Arial" w:hAnsi="Arial"/>
          <w:sz w:val="36"/>
        </w:rPr>
      </w:pPr>
      <w:r w:rsidRPr="0001523E">
        <w:rPr>
          <w:rFonts w:ascii="Arial" w:hAnsi="Arial"/>
          <w:sz w:val="36"/>
        </w:rPr>
        <w:t xml:space="preserve">2-liter Diet cokes:    </w:t>
      </w:r>
      <w:r w:rsidRPr="0001523E">
        <w:rPr>
          <w:rFonts w:ascii="Arial" w:hAnsi="Arial"/>
          <w:sz w:val="36"/>
        </w:rPr>
        <w:tab/>
        <w:t xml:space="preserve">_________  _________ _________  </w:t>
      </w:r>
    </w:p>
    <w:p w:rsidR="0001523E" w:rsidRPr="0001523E" w:rsidRDefault="0001523E" w:rsidP="0001523E">
      <w:pPr>
        <w:rPr>
          <w:rFonts w:ascii="Arial" w:hAnsi="Arial"/>
          <w:sz w:val="36"/>
        </w:rPr>
      </w:pPr>
      <w:proofErr w:type="spellStart"/>
      <w:r w:rsidRPr="0001523E">
        <w:rPr>
          <w:rFonts w:ascii="Arial" w:hAnsi="Arial"/>
          <w:sz w:val="36"/>
        </w:rPr>
        <w:t>Mentos</w:t>
      </w:r>
      <w:proofErr w:type="spellEnd"/>
      <w:r w:rsidRPr="0001523E">
        <w:rPr>
          <w:rFonts w:ascii="Arial" w:hAnsi="Arial"/>
          <w:sz w:val="36"/>
        </w:rPr>
        <w:t xml:space="preserve">:             </w:t>
      </w:r>
      <w:r w:rsidRPr="0001523E">
        <w:rPr>
          <w:rFonts w:ascii="Arial" w:hAnsi="Arial"/>
          <w:sz w:val="36"/>
        </w:rPr>
        <w:tab/>
      </w:r>
      <w:r>
        <w:rPr>
          <w:rFonts w:ascii="Arial" w:hAnsi="Arial"/>
          <w:sz w:val="36"/>
        </w:rPr>
        <w:t xml:space="preserve">       </w:t>
      </w:r>
      <w:r w:rsidRPr="0001523E">
        <w:rPr>
          <w:rFonts w:ascii="Arial" w:hAnsi="Arial"/>
          <w:sz w:val="36"/>
        </w:rPr>
        <w:t xml:space="preserve">_________  _________ _________  </w:t>
      </w:r>
    </w:p>
    <w:p w:rsidR="0001523E" w:rsidRPr="0001523E" w:rsidRDefault="0001523E" w:rsidP="0001523E">
      <w:pPr>
        <w:rPr>
          <w:rFonts w:ascii="Arial" w:hAnsi="Arial"/>
          <w:sz w:val="36"/>
        </w:rPr>
      </w:pPr>
      <w:r w:rsidRPr="0001523E">
        <w:rPr>
          <w:rFonts w:ascii="Arial" w:hAnsi="Arial"/>
          <w:sz w:val="36"/>
        </w:rPr>
        <w:t>Ink Pads:</w:t>
      </w:r>
      <w:r w:rsidRPr="0001523E">
        <w:rPr>
          <w:rFonts w:ascii="Arial" w:hAnsi="Arial"/>
          <w:sz w:val="36"/>
        </w:rPr>
        <w:tab/>
      </w:r>
      <w:r w:rsidRPr="0001523E">
        <w:rPr>
          <w:rFonts w:ascii="Arial" w:hAnsi="Arial"/>
          <w:sz w:val="36"/>
        </w:rPr>
        <w:tab/>
      </w:r>
      <w:r w:rsidRPr="0001523E">
        <w:rPr>
          <w:rFonts w:ascii="Arial" w:hAnsi="Arial"/>
          <w:sz w:val="36"/>
        </w:rPr>
        <w:tab/>
        <w:t xml:space="preserve">_________  _________ _________  </w:t>
      </w:r>
    </w:p>
    <w:p w:rsidR="0001523E" w:rsidRPr="0001523E" w:rsidRDefault="0001523E" w:rsidP="0001523E">
      <w:pPr>
        <w:rPr>
          <w:rFonts w:ascii="Arial" w:hAnsi="Arial"/>
          <w:sz w:val="36"/>
        </w:rPr>
      </w:pPr>
      <w:r w:rsidRPr="0001523E">
        <w:rPr>
          <w:rFonts w:ascii="Arial" w:hAnsi="Arial"/>
          <w:sz w:val="36"/>
        </w:rPr>
        <w:t>Clear Plastic Cups:</w:t>
      </w:r>
      <w:r w:rsidRPr="0001523E">
        <w:rPr>
          <w:rFonts w:ascii="Arial" w:hAnsi="Arial"/>
          <w:sz w:val="36"/>
        </w:rPr>
        <w:tab/>
        <w:t>_________  _________</w:t>
      </w:r>
    </w:p>
    <w:p w:rsidR="0001523E" w:rsidRPr="0001523E" w:rsidRDefault="0001523E" w:rsidP="0001523E">
      <w:pPr>
        <w:rPr>
          <w:rFonts w:ascii="Arial" w:hAnsi="Arial"/>
          <w:sz w:val="36"/>
        </w:rPr>
      </w:pPr>
      <w:r>
        <w:rPr>
          <w:rFonts w:ascii="Arial" w:hAnsi="Arial"/>
          <w:sz w:val="36"/>
        </w:rPr>
        <w:t xml:space="preserve">Vegetable </w:t>
      </w:r>
      <w:proofErr w:type="spellStart"/>
      <w:r>
        <w:rPr>
          <w:rFonts w:ascii="Arial" w:hAnsi="Arial"/>
          <w:sz w:val="36"/>
        </w:rPr>
        <w:t>Oi</w:t>
      </w:r>
      <w:proofErr w:type="spellEnd"/>
      <w:r>
        <w:rPr>
          <w:rFonts w:ascii="Arial" w:hAnsi="Arial"/>
          <w:sz w:val="36"/>
        </w:rPr>
        <w:t xml:space="preserve"> </w:t>
      </w:r>
      <w:r w:rsidRPr="0001523E">
        <w:rPr>
          <w:rFonts w:ascii="Arial" w:hAnsi="Arial"/>
          <w:sz w:val="36"/>
        </w:rPr>
        <w:tab/>
      </w:r>
      <w:r w:rsidRPr="0001523E">
        <w:rPr>
          <w:rFonts w:ascii="Arial" w:hAnsi="Arial"/>
          <w:sz w:val="36"/>
        </w:rPr>
        <w:tab/>
        <w:t>_________  _________</w:t>
      </w:r>
    </w:p>
    <w:p w:rsidR="0001523E" w:rsidRPr="0001523E" w:rsidRDefault="0001523E" w:rsidP="0001523E">
      <w:pPr>
        <w:rPr>
          <w:rFonts w:ascii="Arial" w:hAnsi="Arial"/>
          <w:sz w:val="36"/>
        </w:rPr>
      </w:pPr>
      <w:r w:rsidRPr="0001523E">
        <w:rPr>
          <w:rFonts w:ascii="Arial" w:hAnsi="Arial"/>
          <w:sz w:val="36"/>
        </w:rPr>
        <w:t>Ivory Soap Bar:</w:t>
      </w:r>
      <w:r w:rsidRPr="0001523E">
        <w:rPr>
          <w:rFonts w:ascii="Arial" w:hAnsi="Arial"/>
          <w:sz w:val="36"/>
        </w:rPr>
        <w:tab/>
      </w:r>
      <w:r w:rsidRPr="0001523E">
        <w:rPr>
          <w:rFonts w:ascii="Arial" w:hAnsi="Arial"/>
          <w:sz w:val="36"/>
        </w:rPr>
        <w:tab/>
        <w:t>_________  _________</w:t>
      </w:r>
    </w:p>
    <w:p w:rsidR="0001523E" w:rsidRPr="0001523E" w:rsidRDefault="0001523E" w:rsidP="0001523E">
      <w:pPr>
        <w:rPr>
          <w:rFonts w:ascii="Arial" w:hAnsi="Arial"/>
          <w:sz w:val="36"/>
        </w:rPr>
      </w:pPr>
      <w:r w:rsidRPr="0001523E">
        <w:rPr>
          <w:rFonts w:ascii="Arial" w:hAnsi="Arial"/>
          <w:sz w:val="36"/>
        </w:rPr>
        <w:t>Duct Tape:</w:t>
      </w:r>
      <w:r w:rsidRPr="0001523E">
        <w:rPr>
          <w:rFonts w:ascii="Arial" w:hAnsi="Arial"/>
          <w:sz w:val="36"/>
        </w:rPr>
        <w:tab/>
      </w:r>
      <w:r w:rsidRPr="0001523E">
        <w:rPr>
          <w:rFonts w:ascii="Arial" w:hAnsi="Arial"/>
          <w:sz w:val="36"/>
        </w:rPr>
        <w:tab/>
      </w:r>
      <w:r w:rsidRPr="0001523E">
        <w:rPr>
          <w:rFonts w:ascii="Arial" w:hAnsi="Arial"/>
          <w:sz w:val="36"/>
        </w:rPr>
        <w:tab/>
        <w:t>_________  _________</w:t>
      </w:r>
    </w:p>
    <w:p w:rsidR="0001523E" w:rsidRPr="0001523E" w:rsidRDefault="0001523E" w:rsidP="0001523E">
      <w:pPr>
        <w:rPr>
          <w:rFonts w:ascii="Arial" w:hAnsi="Arial"/>
          <w:sz w:val="36"/>
        </w:rPr>
      </w:pPr>
      <w:r w:rsidRPr="0001523E">
        <w:rPr>
          <w:rFonts w:ascii="Arial" w:hAnsi="Arial"/>
          <w:sz w:val="36"/>
        </w:rPr>
        <w:t>Straws:</w:t>
      </w:r>
      <w:r w:rsidRPr="0001523E">
        <w:rPr>
          <w:rFonts w:ascii="Arial" w:hAnsi="Arial"/>
          <w:sz w:val="36"/>
        </w:rPr>
        <w:tab/>
      </w:r>
      <w:r w:rsidRPr="0001523E">
        <w:rPr>
          <w:rFonts w:ascii="Arial" w:hAnsi="Arial"/>
          <w:sz w:val="36"/>
        </w:rPr>
        <w:tab/>
      </w:r>
      <w:r w:rsidRPr="0001523E">
        <w:rPr>
          <w:rFonts w:ascii="Arial" w:hAnsi="Arial"/>
          <w:sz w:val="36"/>
        </w:rPr>
        <w:tab/>
      </w:r>
      <w:r w:rsidRPr="0001523E">
        <w:rPr>
          <w:rFonts w:ascii="Arial" w:hAnsi="Arial"/>
          <w:sz w:val="36"/>
        </w:rPr>
        <w:tab/>
        <w:t>_________  _________</w:t>
      </w:r>
    </w:p>
    <w:p w:rsidR="0001523E" w:rsidRPr="0001523E" w:rsidRDefault="0001523E" w:rsidP="0001523E">
      <w:pPr>
        <w:rPr>
          <w:rFonts w:ascii="Arial" w:hAnsi="Arial"/>
          <w:sz w:val="36"/>
        </w:rPr>
      </w:pPr>
      <w:r w:rsidRPr="0001523E">
        <w:rPr>
          <w:rFonts w:ascii="Arial" w:hAnsi="Arial"/>
          <w:sz w:val="36"/>
        </w:rPr>
        <w:t>Styrofoam Plates:</w:t>
      </w:r>
      <w:r w:rsidRPr="0001523E">
        <w:rPr>
          <w:rFonts w:ascii="Arial" w:hAnsi="Arial"/>
          <w:sz w:val="36"/>
        </w:rPr>
        <w:tab/>
      </w:r>
      <w:r w:rsidRPr="0001523E">
        <w:rPr>
          <w:rFonts w:ascii="Arial" w:hAnsi="Arial"/>
          <w:sz w:val="36"/>
        </w:rPr>
        <w:tab/>
        <w:t xml:space="preserve">_________  _________ _________  </w:t>
      </w:r>
    </w:p>
    <w:p w:rsidR="00C53B09" w:rsidRPr="0001523E" w:rsidRDefault="0001523E" w:rsidP="0001523E">
      <w:pPr>
        <w:rPr>
          <w:rFonts w:ascii="Arial" w:hAnsi="Arial"/>
        </w:rPr>
      </w:pPr>
    </w:p>
    <w:sectPr w:rsidR="00C53B09" w:rsidRPr="0001523E" w:rsidSect="0001523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J Stumble">
    <w:panose1 w:val="000004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74E46"/>
    <w:multiLevelType w:val="hybridMultilevel"/>
    <w:tmpl w:val="1CEE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05370"/>
    <w:multiLevelType w:val="hybridMultilevel"/>
    <w:tmpl w:val="8BF8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C38D3"/>
    <w:multiLevelType w:val="hybridMultilevel"/>
    <w:tmpl w:val="4ABE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3C3359"/>
    <w:multiLevelType w:val="hybridMultilevel"/>
    <w:tmpl w:val="9D28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523E"/>
    <w:rsid w:val="0001523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523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697</Words>
  <Characters>3977</Characters>
  <Application>Microsoft Word 12.0.0</Application>
  <DocSecurity>0</DocSecurity>
  <Lines>33</Lines>
  <Paragraphs>7</Paragraphs>
  <ScaleCrop>false</ScaleCrop>
  <Company>Wilmington Christian Academy</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Thorpe</dc:creator>
  <cp:keywords/>
  <cp:lastModifiedBy>Deborah Thorpe</cp:lastModifiedBy>
  <cp:revision>1</cp:revision>
  <dcterms:created xsi:type="dcterms:W3CDTF">2012-09-23T00:40:00Z</dcterms:created>
  <dcterms:modified xsi:type="dcterms:W3CDTF">2012-09-23T00:48:00Z</dcterms:modified>
</cp:coreProperties>
</file>